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2"/>
      </w:tblGrid>
      <w:tr w:rsidR="005A0795" w:rsidTr="00920884">
        <w:trPr>
          <w:cantSplit/>
          <w:trHeight w:hRule="exact" w:val="3258"/>
        </w:trPr>
        <w:tc>
          <w:tcPr>
            <w:tcW w:w="5952" w:type="dxa"/>
          </w:tcPr>
          <w:p w:rsidR="005A0795" w:rsidRPr="00EC3A4A" w:rsidRDefault="005A0795" w:rsidP="009C6530">
            <w:pPr>
              <w:ind w:left="567" w:right="677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spellStart"/>
            <w:r w:rsidRPr="00EC3A4A">
              <w:rPr>
                <w:b/>
                <w:sz w:val="12"/>
                <w:szCs w:val="12"/>
              </w:rPr>
              <w:t>Nozovent</w:t>
            </w:r>
            <w:proofErr w:type="spellEnd"/>
            <w:r w:rsidRPr="00EC3A4A">
              <w:rPr>
                <w:b/>
                <w:sz w:val="12"/>
                <w:szCs w:val="12"/>
              </w:rPr>
              <w:t xml:space="preserve"> trakovi - za laž</w:t>
            </w:r>
            <w:r>
              <w:rPr>
                <w:b/>
                <w:sz w:val="12"/>
                <w:szCs w:val="12"/>
              </w:rPr>
              <w:t xml:space="preserve">je dihanju in proti smrčanju (12 </w:t>
            </w:r>
            <w:r w:rsidRPr="00EC3A4A">
              <w:rPr>
                <w:b/>
                <w:sz w:val="12"/>
                <w:szCs w:val="12"/>
              </w:rPr>
              <w:t>trakov)</w:t>
            </w:r>
          </w:p>
          <w:p w:rsidR="005A0795" w:rsidRPr="00EC3A4A" w:rsidRDefault="005A0795" w:rsidP="009C6530">
            <w:pPr>
              <w:ind w:left="567" w:right="677"/>
              <w:jc w:val="both"/>
              <w:rPr>
                <w:b/>
                <w:sz w:val="12"/>
                <w:szCs w:val="12"/>
              </w:rPr>
            </w:pPr>
          </w:p>
          <w:p w:rsidR="005A0795" w:rsidRPr="00EC3A4A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proofErr w:type="spellStart"/>
            <w:r w:rsidRPr="00EC3A4A">
              <w:rPr>
                <w:sz w:val="12"/>
                <w:szCs w:val="12"/>
              </w:rPr>
              <w:t>Nozovent</w:t>
            </w:r>
            <w:proofErr w:type="spellEnd"/>
            <w:r w:rsidRPr="00EC3A4A">
              <w:rPr>
                <w:sz w:val="12"/>
                <w:szCs w:val="12"/>
              </w:rPr>
              <w:t xml:space="preserve"> nosni trak širi nosnici in je primeren za ljudi, ki se spopadajo s smrčanjem, alergijami, pri prehladu in kašlju. Nudi lažji pretok zraka tudi aktivnim športnikom. Nosni trak  širi najožje območje v mehkem tkivu, v nosnem kanalu in zožene nosnice razširi, ter omogoči lažje dihanje tudi  v času prehlada ali alergij. </w:t>
            </w:r>
          </w:p>
          <w:p w:rsidR="005A0795" w:rsidRPr="00EC3A4A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</w:p>
          <w:p w:rsidR="005A0795" w:rsidRPr="00EC3A4A" w:rsidRDefault="005A0795" w:rsidP="009C6530">
            <w:pPr>
              <w:ind w:left="567" w:right="677"/>
              <w:jc w:val="both"/>
              <w:rPr>
                <w:b/>
                <w:sz w:val="12"/>
                <w:szCs w:val="12"/>
              </w:rPr>
            </w:pPr>
            <w:r w:rsidRPr="00EC3A4A">
              <w:rPr>
                <w:b/>
                <w:sz w:val="12"/>
                <w:szCs w:val="12"/>
              </w:rPr>
              <w:t>UPORABA:</w:t>
            </w:r>
          </w:p>
          <w:p w:rsidR="005A0795" w:rsidRPr="00EC3A4A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r w:rsidRPr="00EC3A4A">
              <w:rPr>
                <w:sz w:val="12"/>
                <w:szCs w:val="12"/>
              </w:rPr>
              <w:t>1 Očistite in osušite nos</w:t>
            </w:r>
          </w:p>
          <w:p w:rsidR="005A0795" w:rsidRPr="00EC3A4A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r w:rsidRPr="00EC3A4A">
              <w:rPr>
                <w:sz w:val="12"/>
                <w:szCs w:val="12"/>
              </w:rPr>
              <w:t>2 Odstranite za</w:t>
            </w:r>
            <w:r>
              <w:rPr>
                <w:sz w:val="12"/>
                <w:szCs w:val="12"/>
              </w:rPr>
              <w:t>ščitno folijo iz</w:t>
            </w:r>
            <w:r w:rsidRPr="00EC3A4A">
              <w:rPr>
                <w:sz w:val="12"/>
                <w:szCs w:val="12"/>
              </w:rPr>
              <w:t xml:space="preserve"> </w:t>
            </w:r>
            <w:proofErr w:type="spellStart"/>
            <w:r w:rsidRPr="00EC3A4A">
              <w:rPr>
                <w:sz w:val="12"/>
                <w:szCs w:val="12"/>
              </w:rPr>
              <w:t>Nozovent</w:t>
            </w:r>
            <w:proofErr w:type="spellEnd"/>
            <w:r w:rsidRPr="00EC3A4A">
              <w:rPr>
                <w:sz w:val="12"/>
                <w:szCs w:val="12"/>
              </w:rPr>
              <w:t xml:space="preserve"> traku</w:t>
            </w:r>
          </w:p>
          <w:p w:rsidR="005A0795" w:rsidRPr="00EC3A4A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r w:rsidRPr="00EC3A4A">
              <w:rPr>
                <w:sz w:val="12"/>
                <w:szCs w:val="12"/>
              </w:rPr>
              <w:t>3Namestite trak pravilno kot kaže slika in podrgnite tako, da bo trdno pritrjen</w:t>
            </w:r>
          </w:p>
          <w:p w:rsidR="005A0795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EC3A4A">
              <w:rPr>
                <w:sz w:val="12"/>
                <w:szCs w:val="12"/>
              </w:rPr>
              <w:t>Pritrdite trak 30 min pred športnimi aktivnostmi za boljši oprijem</w:t>
            </w:r>
          </w:p>
          <w:p w:rsidR="005A0795" w:rsidRDefault="005A0795" w:rsidP="009C6530">
            <w:pPr>
              <w:ind w:left="567" w:right="677"/>
              <w:jc w:val="both"/>
              <w:rPr>
                <w:b/>
                <w:sz w:val="12"/>
                <w:szCs w:val="12"/>
              </w:rPr>
            </w:pPr>
          </w:p>
          <w:p w:rsidR="005A0795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r w:rsidRPr="00EC3A4A">
              <w:rPr>
                <w:b/>
                <w:sz w:val="12"/>
                <w:szCs w:val="12"/>
              </w:rPr>
              <w:t>Odstranitev:</w:t>
            </w:r>
            <w:r>
              <w:rPr>
                <w:sz w:val="12"/>
                <w:szCs w:val="12"/>
              </w:rPr>
              <w:t xml:space="preserve"> Priporočljivo , da si pred tem s toplo vodo očistite obraz in počasi odlepite trak z ene ali obeh strani.</w:t>
            </w:r>
          </w:p>
          <w:p w:rsidR="005A0795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 uporabljate traku več kot 10 ur. Uporabite vlažilno kremo, če je vaša koža suha ali razdražena po uporabi.</w:t>
            </w:r>
          </w:p>
          <w:p w:rsidR="005A0795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Trak je namenjen enkratni uporabi.</w:t>
            </w:r>
          </w:p>
          <w:p w:rsidR="005A0795" w:rsidRPr="00EC3A4A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</w:p>
          <w:p w:rsidR="005A0795" w:rsidRPr="00EC3A4A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r w:rsidRPr="00EC3A4A">
              <w:rPr>
                <w:b/>
                <w:sz w:val="12"/>
                <w:szCs w:val="12"/>
              </w:rPr>
              <w:t>Proizvajalec</w:t>
            </w:r>
            <w:r w:rsidRPr="00EC3A4A">
              <w:rPr>
                <w:sz w:val="12"/>
                <w:szCs w:val="12"/>
              </w:rPr>
              <w:t xml:space="preserve">: </w:t>
            </w:r>
            <w:proofErr w:type="spellStart"/>
            <w:r w:rsidRPr="00EC3A4A">
              <w:rPr>
                <w:sz w:val="12"/>
                <w:szCs w:val="12"/>
              </w:rPr>
              <w:t>Pharmacure</w:t>
            </w:r>
            <w:proofErr w:type="spellEnd"/>
            <w:r w:rsidRPr="00EC3A4A">
              <w:rPr>
                <w:sz w:val="12"/>
                <w:szCs w:val="12"/>
              </w:rPr>
              <w:t xml:space="preserve"> </w:t>
            </w:r>
            <w:proofErr w:type="spellStart"/>
            <w:r w:rsidRPr="00EC3A4A">
              <w:rPr>
                <w:sz w:val="12"/>
                <w:szCs w:val="12"/>
              </w:rPr>
              <w:t>Health</w:t>
            </w:r>
            <w:proofErr w:type="spellEnd"/>
            <w:r w:rsidRPr="00EC3A4A">
              <w:rPr>
                <w:sz w:val="12"/>
                <w:szCs w:val="12"/>
              </w:rPr>
              <w:t xml:space="preserve"> </w:t>
            </w:r>
            <w:proofErr w:type="spellStart"/>
            <w:r w:rsidRPr="00EC3A4A">
              <w:rPr>
                <w:sz w:val="12"/>
                <w:szCs w:val="12"/>
              </w:rPr>
              <w:t>Care</w:t>
            </w:r>
            <w:proofErr w:type="spellEnd"/>
            <w:r w:rsidRPr="00EC3A4A">
              <w:rPr>
                <w:sz w:val="12"/>
                <w:szCs w:val="12"/>
              </w:rPr>
              <w:t xml:space="preserve"> AB, Göteborg, Švedska</w:t>
            </w:r>
          </w:p>
          <w:p w:rsidR="005A0795" w:rsidRPr="00EC3A4A" w:rsidRDefault="005A0795" w:rsidP="009C6530">
            <w:pPr>
              <w:ind w:left="567" w:right="677"/>
              <w:jc w:val="both"/>
              <w:rPr>
                <w:sz w:val="12"/>
                <w:szCs w:val="12"/>
              </w:rPr>
            </w:pPr>
            <w:proofErr w:type="spellStart"/>
            <w:r w:rsidRPr="00EC3A4A">
              <w:rPr>
                <w:b/>
                <w:sz w:val="12"/>
                <w:szCs w:val="12"/>
              </w:rPr>
              <w:t>Vnosnik</w:t>
            </w:r>
            <w:proofErr w:type="spellEnd"/>
            <w:r w:rsidRPr="00EC3A4A">
              <w:rPr>
                <w:sz w:val="12"/>
                <w:szCs w:val="12"/>
              </w:rPr>
              <w:t xml:space="preserve">: </w:t>
            </w:r>
            <w:proofErr w:type="spellStart"/>
            <w:r w:rsidRPr="00EC3A4A">
              <w:rPr>
                <w:sz w:val="12"/>
                <w:szCs w:val="12"/>
              </w:rPr>
              <w:t>Advanta</w:t>
            </w:r>
            <w:proofErr w:type="spellEnd"/>
            <w:r w:rsidRPr="00EC3A4A">
              <w:rPr>
                <w:sz w:val="12"/>
                <w:szCs w:val="12"/>
              </w:rPr>
              <w:t xml:space="preserve"> d.o.o., Ljubljana, Slovenija</w:t>
            </w:r>
            <w:r>
              <w:rPr>
                <w:sz w:val="12"/>
                <w:szCs w:val="12"/>
              </w:rPr>
              <w:softHyphen/>
              <w:t xml:space="preserve"> ; </w:t>
            </w:r>
            <w:proofErr w:type="spellStart"/>
            <w:r w:rsidRPr="00EC3A4A">
              <w:rPr>
                <w:sz w:val="12"/>
                <w:szCs w:val="12"/>
              </w:rPr>
              <w:t>www.advanta.si</w:t>
            </w:r>
            <w:proofErr w:type="spellEnd"/>
          </w:p>
          <w:p w:rsidR="005A0795" w:rsidRDefault="005A0795" w:rsidP="009C6530">
            <w:pPr>
              <w:ind w:left="284" w:right="677" w:firstLine="283"/>
            </w:pPr>
          </w:p>
        </w:tc>
      </w:tr>
    </w:tbl>
    <w:p w:rsidR="004E0281" w:rsidRPr="004E0281" w:rsidRDefault="004E0281" w:rsidP="004E0281">
      <w:pPr>
        <w:ind w:left="306" w:right="306"/>
        <w:rPr>
          <w:vanish/>
        </w:rPr>
      </w:pPr>
    </w:p>
    <w:sectPr w:rsidR="004E0281" w:rsidRPr="004E0281" w:rsidSect="004E0281">
      <w:type w:val="continuous"/>
      <w:pgSz w:w="11905" w:h="16837"/>
      <w:pgMar w:top="255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281"/>
    <w:rsid w:val="001212A8"/>
    <w:rsid w:val="00266ABC"/>
    <w:rsid w:val="00292DFB"/>
    <w:rsid w:val="002C3ED2"/>
    <w:rsid w:val="003D628E"/>
    <w:rsid w:val="004E0281"/>
    <w:rsid w:val="005637DB"/>
    <w:rsid w:val="005A0795"/>
    <w:rsid w:val="008220D7"/>
    <w:rsid w:val="008D34A2"/>
    <w:rsid w:val="009802C4"/>
    <w:rsid w:val="009A5CDB"/>
    <w:rsid w:val="009C6530"/>
    <w:rsid w:val="00A019D1"/>
    <w:rsid w:val="00C5412A"/>
    <w:rsid w:val="00EC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28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E0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A01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28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01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Markioli</dc:creator>
  <cp:lastModifiedBy>a</cp:lastModifiedBy>
  <cp:revision>2</cp:revision>
  <cp:lastPrinted>2018-03-07T08:13:00Z</cp:lastPrinted>
  <dcterms:created xsi:type="dcterms:W3CDTF">2020-02-10T12:50:00Z</dcterms:created>
  <dcterms:modified xsi:type="dcterms:W3CDTF">2020-02-10T12:50:00Z</dcterms:modified>
</cp:coreProperties>
</file>