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10C" w:rsidRDefault="0075010C" w:rsidP="0075010C">
      <w:r>
        <w:t>CREDO med klešče za nohte</w:t>
      </w:r>
    </w:p>
    <w:p w:rsidR="0075010C" w:rsidRDefault="0075010C" w:rsidP="0075010C">
      <w:r>
        <w:t>Kakovostni proizvod iz hiše CREDO SOLINGEN. Zaradi svoje ergonomske oblike se dobro prilegajo rokam. Primerne tudi za diabetike - manjša nevarnost poškodb zaradi zaobljene konice. Mat kromirane.  Kakovostni materiali in odlična obdelava zagotavljajo dolgo življenjsko dobo. Shranjujte otrokom nedosegljivo!</w:t>
      </w:r>
    </w:p>
    <w:p w:rsidR="0075010C" w:rsidRDefault="0075010C" w:rsidP="0075010C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75010C" w:rsidRDefault="0075010C" w:rsidP="0075010C">
      <w:r>
        <w:t>Tel.: 03/ 713 18 00</w:t>
      </w:r>
    </w:p>
    <w:p w:rsidR="0075010C" w:rsidRDefault="0075010C" w:rsidP="0075010C">
      <w:proofErr w:type="spellStart"/>
      <w:r>
        <w:t>Gsm</w:t>
      </w:r>
      <w:proofErr w:type="spellEnd"/>
      <w:r>
        <w:t>: 031/ 340 333</w:t>
      </w:r>
    </w:p>
    <w:p w:rsidR="0075010C" w:rsidRDefault="0075010C" w:rsidP="0075010C">
      <w:r>
        <w:t xml:space="preserve">Spletno mesto: www.kana.si/credo     </w:t>
      </w:r>
    </w:p>
    <w:p w:rsidR="005D3D98" w:rsidRDefault="0075010C" w:rsidP="0075010C">
      <w:r>
        <w:t xml:space="preserve">1 kom, št. </w:t>
      </w:r>
      <w:proofErr w:type="spellStart"/>
      <w:r>
        <w:t>art</w:t>
      </w:r>
      <w:proofErr w:type="spellEnd"/>
      <w:r>
        <w:t>. 80 87 637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FC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010C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0CFC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AF83E-8367-44FC-9FAA-D7DF33A91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2016-10-06T07:25:00Z</dcterms:created>
  <dcterms:modified xsi:type="dcterms:W3CDTF">2016-10-06T07:25:00Z</dcterms:modified>
</cp:coreProperties>
</file>